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D6" w:rsidRPr="0067277D" w:rsidRDefault="005E24D6" w:rsidP="005E24D6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67277D">
        <w:rPr>
          <w:rFonts w:ascii="Verdana" w:hAnsi="Verdana"/>
          <w:b/>
          <w:bCs/>
          <w:color w:val="000000"/>
          <w:sz w:val="28"/>
          <w:szCs w:val="28"/>
        </w:rPr>
        <w:t xml:space="preserve">FICHA DE SOLICITAÇÃO DE </w:t>
      </w:r>
      <w:r w:rsidR="0067277D" w:rsidRPr="0067277D">
        <w:rPr>
          <w:rFonts w:ascii="Verdana" w:hAnsi="Verdana"/>
          <w:b/>
          <w:bCs/>
          <w:color w:val="000000"/>
          <w:sz w:val="28"/>
          <w:szCs w:val="28"/>
        </w:rPr>
        <w:t xml:space="preserve">CONSULTAS E </w:t>
      </w:r>
      <w:r w:rsidRPr="0067277D">
        <w:rPr>
          <w:rFonts w:ascii="Verdana" w:hAnsi="Verdana"/>
          <w:b/>
          <w:bCs/>
          <w:color w:val="000000"/>
          <w:sz w:val="28"/>
          <w:szCs w:val="28"/>
        </w:rPr>
        <w:t>EXAMES PARA PACIENTES INTERNADOS</w:t>
      </w:r>
      <w:r w:rsidR="0067277D" w:rsidRPr="0067277D">
        <w:rPr>
          <w:rFonts w:ascii="Verdana" w:hAnsi="Verdana"/>
          <w:b/>
          <w:bCs/>
          <w:color w:val="000000"/>
          <w:sz w:val="28"/>
          <w:szCs w:val="28"/>
        </w:rPr>
        <w:t xml:space="preserve"> NO MÓDULO AMBULATORIAL</w:t>
      </w:r>
    </w:p>
    <w:p w:rsidR="0067277D" w:rsidRDefault="009F6153">
      <w:pPr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noProof/>
          <w:color w:val="000000"/>
          <w:sz w:val="15"/>
          <w:szCs w:val="15"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332.7pt;margin-top:19.65pt;width:13.5pt;height:10.5pt;z-index:251659264"/>
        </w:pict>
      </w:r>
    </w:p>
    <w:p w:rsidR="00C02CAB" w:rsidRDefault="009F6153">
      <w:r w:rsidRPr="009F6153">
        <w:rPr>
          <w:rFonts w:ascii="Verdana" w:hAnsi="Verdana"/>
          <w:b/>
          <w:bCs/>
          <w:noProof/>
          <w:color w:val="000000"/>
          <w:sz w:val="15"/>
          <w:szCs w:val="15"/>
          <w:lang w:eastAsia="pt-BR"/>
        </w:rPr>
        <w:pict>
          <v:shape id="_x0000_s1026" type="#_x0000_t109" style="position:absolute;margin-left:265.2pt;margin-top:-.1pt;width:13.5pt;height:10.5pt;z-index:251658240"/>
        </w:pict>
      </w:r>
      <w:r w:rsidR="005E24D6">
        <w:rPr>
          <w:rFonts w:ascii="Verdana" w:hAnsi="Verdana"/>
          <w:b/>
          <w:bCs/>
          <w:color w:val="000000"/>
          <w:sz w:val="15"/>
          <w:szCs w:val="15"/>
        </w:rPr>
        <w:t>Data _____ / _____ / _______</w:t>
      </w:r>
      <w:r w:rsidR="0067277D">
        <w:rPr>
          <w:rFonts w:ascii="Verdana" w:hAnsi="Verdana"/>
          <w:b/>
          <w:bCs/>
          <w:color w:val="000000"/>
          <w:sz w:val="15"/>
          <w:szCs w:val="15"/>
        </w:rPr>
        <w:tab/>
        <w:t xml:space="preserve"> TIPO DE SOLICITAÇÃO: </w:t>
      </w:r>
      <w:r w:rsidR="0067277D">
        <w:rPr>
          <w:rFonts w:ascii="Verdana" w:hAnsi="Verdana"/>
          <w:b/>
          <w:bCs/>
          <w:color w:val="000000"/>
          <w:sz w:val="15"/>
          <w:szCs w:val="15"/>
        </w:rPr>
        <w:tab/>
      </w:r>
      <w:r w:rsidR="0067277D">
        <w:rPr>
          <w:rFonts w:ascii="Verdana" w:hAnsi="Verdana"/>
          <w:b/>
          <w:bCs/>
          <w:color w:val="000000"/>
          <w:sz w:val="15"/>
          <w:szCs w:val="15"/>
        </w:rPr>
        <w:tab/>
        <w:t>EXAMES              CONSULTAS</w:t>
      </w:r>
    </w:p>
    <w:p w:rsidR="005E24D6" w:rsidRDefault="005E24D6">
      <w:r>
        <w:t>NOME DO PACIENTE: ___________________________________________________________</w:t>
      </w:r>
    </w:p>
    <w:p w:rsidR="005E24D6" w:rsidRDefault="005E24D6">
      <w:r>
        <w:t>CONSELHO DO PROFISSIONAL SOLICITANTE: ____________________</w:t>
      </w:r>
    </w:p>
    <w:p w:rsidR="005E24D6" w:rsidRDefault="005E24D6">
      <w:r>
        <w:t>NOME</w:t>
      </w:r>
      <w:proofErr w:type="gramStart"/>
      <w:r>
        <w:t xml:space="preserve"> </w:t>
      </w:r>
      <w:r w:rsidR="0067277D">
        <w:t xml:space="preserve"> </w:t>
      </w:r>
      <w:proofErr w:type="gramEnd"/>
      <w:r w:rsidR="0067277D">
        <w:t xml:space="preserve">E CARIMBO </w:t>
      </w:r>
      <w:r>
        <w:t>DO SOLICITANTE: ______________________________________________</w:t>
      </w:r>
    </w:p>
    <w:p w:rsidR="0067277D" w:rsidRDefault="0067277D">
      <w:pPr>
        <w:rPr>
          <w:rFonts w:ascii="Verdana" w:hAnsi="Verdana"/>
          <w:color w:val="000000"/>
          <w:sz w:val="15"/>
          <w:szCs w:val="15"/>
        </w:rPr>
      </w:pPr>
    </w:p>
    <w:p w:rsidR="005E24D6" w:rsidRPr="0067277D" w:rsidRDefault="005E24D6">
      <w:pPr>
        <w:rPr>
          <w:rFonts w:ascii="Verdana" w:hAnsi="Verdana"/>
          <w:color w:val="000000"/>
          <w:sz w:val="15"/>
          <w:szCs w:val="15"/>
        </w:rPr>
      </w:pPr>
      <w:r w:rsidRPr="0067277D">
        <w:rPr>
          <w:rFonts w:ascii="Verdana" w:hAnsi="Verdana"/>
          <w:color w:val="000000"/>
          <w:sz w:val="15"/>
          <w:szCs w:val="15"/>
        </w:rPr>
        <w:t xml:space="preserve">CID 10: ________________ </w:t>
      </w:r>
      <w:r w:rsidRPr="0067277D">
        <w:rPr>
          <w:rFonts w:ascii="Verdana" w:hAnsi="Verdana"/>
          <w:color w:val="000000"/>
          <w:sz w:val="15"/>
          <w:szCs w:val="15"/>
        </w:rPr>
        <w:tab/>
      </w:r>
      <w:proofErr w:type="spellStart"/>
      <w:r w:rsidRPr="0067277D">
        <w:rPr>
          <w:rFonts w:ascii="Verdana" w:hAnsi="Verdana"/>
          <w:color w:val="000000"/>
          <w:sz w:val="15"/>
          <w:szCs w:val="15"/>
        </w:rPr>
        <w:t>P.A.</w:t>
      </w:r>
      <w:proofErr w:type="spellEnd"/>
      <w:r w:rsidRPr="0067277D">
        <w:rPr>
          <w:rFonts w:ascii="Verdana" w:hAnsi="Verdana"/>
          <w:color w:val="000000"/>
          <w:sz w:val="15"/>
          <w:szCs w:val="15"/>
        </w:rPr>
        <w:t xml:space="preserve">: ______________ x _____________ </w:t>
      </w:r>
      <w:proofErr w:type="spellStart"/>
      <w:proofErr w:type="gramStart"/>
      <w:r w:rsidRPr="0067277D">
        <w:rPr>
          <w:rFonts w:ascii="Verdana" w:hAnsi="Verdana"/>
          <w:color w:val="000000"/>
          <w:sz w:val="15"/>
          <w:szCs w:val="15"/>
        </w:rPr>
        <w:t>mmHg</w:t>
      </w:r>
      <w:proofErr w:type="spellEnd"/>
      <w:proofErr w:type="gramEnd"/>
    </w:p>
    <w:p w:rsidR="005E24D6" w:rsidRDefault="005E24D6">
      <w:pPr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F.C.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__________________ </w:t>
      </w:r>
      <w:r>
        <w:rPr>
          <w:rFonts w:ascii="Verdana" w:hAnsi="Verdana"/>
          <w:color w:val="000000"/>
          <w:sz w:val="15"/>
          <w:szCs w:val="15"/>
        </w:rPr>
        <w:tab/>
      </w:r>
      <w:proofErr w:type="spellStart"/>
      <w:r>
        <w:rPr>
          <w:rFonts w:ascii="Verdana" w:hAnsi="Verdana"/>
          <w:color w:val="000000"/>
          <w:sz w:val="15"/>
          <w:szCs w:val="15"/>
        </w:rPr>
        <w:t>Glasgow</w:t>
      </w:r>
      <w:proofErr w:type="spellEnd"/>
      <w:r>
        <w:rPr>
          <w:rFonts w:ascii="Verdana" w:hAnsi="Verdana"/>
          <w:color w:val="000000"/>
          <w:sz w:val="15"/>
          <w:szCs w:val="15"/>
        </w:rPr>
        <w:t>: _______________</w:t>
      </w:r>
      <w:r>
        <w:rPr>
          <w:rFonts w:ascii="Verdana" w:hAnsi="Verdana"/>
          <w:color w:val="000000"/>
          <w:sz w:val="15"/>
          <w:szCs w:val="15"/>
        </w:rPr>
        <w:tab/>
        <w:t xml:space="preserve"> </w:t>
      </w:r>
    </w:p>
    <w:p w:rsidR="005E24D6" w:rsidRDefault="005E24D6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Resumo </w:t>
      </w:r>
      <w:proofErr w:type="gramStart"/>
      <w:r>
        <w:rPr>
          <w:rFonts w:ascii="Verdana" w:hAnsi="Verdana"/>
          <w:color w:val="000000"/>
          <w:sz w:val="15"/>
          <w:szCs w:val="15"/>
        </w:rPr>
        <w:t>Clínico :</w:t>
      </w:r>
      <w:proofErr w:type="gramEnd"/>
    </w:p>
    <w:p w:rsidR="005E24D6" w:rsidRDefault="005E24D6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4D6" w:rsidRDefault="005E24D6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Exame Físico:</w:t>
      </w:r>
    </w:p>
    <w:p w:rsidR="005E24D6" w:rsidRDefault="005E24D6" w:rsidP="005E24D6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4D6" w:rsidRDefault="005E24D6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Exames Subsidiários:</w:t>
      </w:r>
    </w:p>
    <w:p w:rsidR="005E24D6" w:rsidRDefault="005E24D6" w:rsidP="005E24D6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77D" w:rsidRPr="00601982" w:rsidRDefault="0067277D" w:rsidP="00E0276A">
      <w:pPr>
        <w:jc w:val="center"/>
        <w:rPr>
          <w:b/>
          <w:sz w:val="28"/>
          <w:szCs w:val="28"/>
        </w:rPr>
      </w:pPr>
      <w:r w:rsidRPr="00601982">
        <w:rPr>
          <w:b/>
          <w:sz w:val="28"/>
          <w:szCs w:val="28"/>
        </w:rPr>
        <w:t>CONSULTAS:</w:t>
      </w:r>
    </w:p>
    <w:p w:rsidR="00AF52D4" w:rsidRDefault="00AF52D4" w:rsidP="00E027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sectPr w:rsidR="00AF52D4" w:rsidSect="00C02C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8"/>
      </w:tblGrid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Cirurgia Cardíaca</w:t>
            </w:r>
          </w:p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Ginecologia - Triagem Histeroscopia Diagnóstica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Oncologia - Iodoterapia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Oncologia - Radioterapia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Oncologia Cirúrgica - Cabeça e Pescoço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Oncologia Cirúrgica - Ginecologia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Oncologia Cirúrgica - Neurocirurgia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Oncologia Cirúrgica - Ortopedia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Oncologia Cirúrgica - Urologia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Radiocirurgia/Radioterapia Estereotáxica - avaliação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Cirurgia Cardiovascular - Marca-passo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Oncologia - Hematologia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Oncologia - Pediatria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Oncologia Cirúrgica - Aparelho Digestivo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Oncologia Cirúrgica - Cirurgia Geral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Oncologia Cirúrgica - Mastologia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Oncologia Cirúrgica - Oftalmologia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Oncologia Cirúrgica - Tórax</w:t>
            </w:r>
          </w:p>
        </w:tc>
      </w:tr>
      <w:tr w:rsidR="002274A2" w:rsidRPr="00E0276A" w:rsidTr="002274A2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2274A2" w:rsidRPr="00E0276A" w:rsidRDefault="002274A2" w:rsidP="002274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Oncologia Clínica</w:t>
            </w:r>
          </w:p>
        </w:tc>
      </w:tr>
    </w:tbl>
    <w:p w:rsidR="00E0276A" w:rsidRDefault="00E0276A">
      <w:pPr>
        <w:rPr>
          <w:b/>
          <w:sz w:val="28"/>
          <w:szCs w:val="28"/>
        </w:rPr>
        <w:sectPr w:rsidR="00E0276A" w:rsidSect="00E0276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66486" w:rsidRDefault="00666486" w:rsidP="00E0276A">
      <w:pPr>
        <w:jc w:val="center"/>
        <w:rPr>
          <w:b/>
          <w:sz w:val="28"/>
          <w:szCs w:val="28"/>
        </w:rPr>
      </w:pPr>
    </w:p>
    <w:p w:rsidR="00601982" w:rsidRDefault="00601982" w:rsidP="00E0276A">
      <w:pPr>
        <w:jc w:val="center"/>
        <w:rPr>
          <w:b/>
          <w:sz w:val="28"/>
          <w:szCs w:val="28"/>
        </w:rPr>
      </w:pPr>
      <w:r w:rsidRPr="00601982">
        <w:rPr>
          <w:b/>
          <w:sz w:val="28"/>
          <w:szCs w:val="28"/>
        </w:rPr>
        <w:t>EXAMES:</w:t>
      </w:r>
    </w:p>
    <w:p w:rsidR="00E0276A" w:rsidRDefault="00E0276A" w:rsidP="00E0276A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5"/>
          <w:szCs w:val="15"/>
        </w:rPr>
        <w:sectPr w:rsidR="00E0276A" w:rsidSect="00AF52D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64A04" w:rsidRPr="00E0276A" w:rsidRDefault="00E64A04" w:rsidP="00E0276A">
      <w:pPr>
        <w:spacing w:after="0" w:line="240" w:lineRule="auto"/>
        <w:rPr>
          <w:b/>
          <w:bCs/>
          <w:color w:val="000000"/>
          <w:sz w:val="12"/>
          <w:szCs w:val="12"/>
        </w:rPr>
      </w:pPr>
      <w:r w:rsidRPr="00E0276A">
        <w:rPr>
          <w:b/>
          <w:bCs/>
          <w:color w:val="000000"/>
          <w:sz w:val="12"/>
          <w:szCs w:val="12"/>
        </w:rPr>
        <w:lastRenderedPageBreak/>
        <w:t>PET-CT</w:t>
      </w:r>
    </w:p>
    <w:p w:rsidR="00E64A04" w:rsidRPr="00E0276A" w:rsidRDefault="00E64A04" w:rsidP="00E0276A">
      <w:pPr>
        <w:spacing w:after="0" w:line="240" w:lineRule="auto"/>
        <w:rPr>
          <w:b/>
          <w:bCs/>
          <w:color w:val="000000"/>
          <w:sz w:val="12"/>
          <w:szCs w:val="12"/>
        </w:rPr>
      </w:pPr>
      <w:r w:rsidRPr="00E0276A">
        <w:rPr>
          <w:b/>
          <w:bCs/>
          <w:color w:val="000000"/>
          <w:sz w:val="12"/>
          <w:szCs w:val="12"/>
        </w:rPr>
        <w:t>RM DE QUADRIL COM SEDACAO – ESQUERDO</w:t>
      </w:r>
    </w:p>
    <w:p w:rsidR="00E64A04" w:rsidRPr="00E0276A" w:rsidRDefault="00E64A04" w:rsidP="00E0276A">
      <w:pPr>
        <w:spacing w:after="0" w:line="240" w:lineRule="auto"/>
        <w:rPr>
          <w:b/>
          <w:bCs/>
          <w:color w:val="000000"/>
          <w:sz w:val="12"/>
          <w:szCs w:val="12"/>
        </w:rPr>
      </w:pPr>
      <w:r w:rsidRPr="00E0276A">
        <w:rPr>
          <w:b/>
          <w:bCs/>
          <w:color w:val="000000"/>
          <w:sz w:val="12"/>
          <w:szCs w:val="12"/>
        </w:rPr>
        <w:t>ANGIORESSONANCIA CEREBRAL COM CONTRASTE</w:t>
      </w:r>
    </w:p>
    <w:p w:rsidR="00E64A04" w:rsidRPr="00E0276A" w:rsidRDefault="00E64A04" w:rsidP="00E0276A">
      <w:pPr>
        <w:spacing w:after="0" w:line="240" w:lineRule="auto"/>
        <w:rPr>
          <w:b/>
          <w:bCs/>
          <w:color w:val="000000"/>
          <w:sz w:val="12"/>
          <w:szCs w:val="12"/>
        </w:rPr>
      </w:pPr>
      <w:r w:rsidRPr="00E0276A">
        <w:rPr>
          <w:b/>
          <w:bCs/>
          <w:color w:val="000000"/>
          <w:sz w:val="12"/>
          <w:szCs w:val="12"/>
        </w:rPr>
        <w:t>ANGIORESSONANCIA INTRACRANIANA ARTERIAL E VENOSA COM CONTRASTE</w:t>
      </w:r>
    </w:p>
    <w:p w:rsidR="00E64A04" w:rsidRPr="00E0276A" w:rsidRDefault="00E64A04" w:rsidP="00E0276A">
      <w:pPr>
        <w:spacing w:after="0" w:line="240" w:lineRule="auto"/>
        <w:rPr>
          <w:b/>
          <w:bCs/>
          <w:color w:val="000000"/>
          <w:sz w:val="12"/>
          <w:szCs w:val="12"/>
        </w:rPr>
      </w:pPr>
      <w:r w:rsidRPr="00E0276A">
        <w:rPr>
          <w:b/>
          <w:bCs/>
          <w:color w:val="000000"/>
          <w:sz w:val="12"/>
          <w:szCs w:val="12"/>
        </w:rPr>
        <w:t>RESSONANCIA MAGNETICA DE BACIA / PELVE / ABDOMEN INFERIOR</w:t>
      </w:r>
    </w:p>
    <w:p w:rsidR="00E64A04" w:rsidRPr="00E0276A" w:rsidRDefault="00E64A04" w:rsidP="00E0276A">
      <w:pPr>
        <w:spacing w:after="0" w:line="240" w:lineRule="auto"/>
        <w:rPr>
          <w:b/>
          <w:bCs/>
          <w:color w:val="000000"/>
          <w:sz w:val="12"/>
          <w:szCs w:val="12"/>
        </w:rPr>
      </w:pPr>
      <w:r w:rsidRPr="00E0276A">
        <w:rPr>
          <w:b/>
          <w:bCs/>
          <w:color w:val="000000"/>
          <w:sz w:val="12"/>
          <w:szCs w:val="12"/>
        </w:rPr>
        <w:t>RM - BACIA (ARTICULAÇÕES SACROILIACAS)</w:t>
      </w:r>
    </w:p>
    <w:p w:rsidR="00E64A04" w:rsidRPr="00E0276A" w:rsidRDefault="00E64A04" w:rsidP="00E0276A">
      <w:pPr>
        <w:spacing w:after="0" w:line="240" w:lineRule="auto"/>
        <w:rPr>
          <w:b/>
          <w:bCs/>
          <w:color w:val="000000"/>
          <w:sz w:val="12"/>
          <w:szCs w:val="12"/>
        </w:rPr>
      </w:pPr>
      <w:r w:rsidRPr="00E0276A">
        <w:rPr>
          <w:b/>
          <w:bCs/>
          <w:color w:val="000000"/>
          <w:sz w:val="12"/>
          <w:szCs w:val="12"/>
        </w:rPr>
        <w:t>RM DE ABDOMEN SUPERIOR COM CONTRASTE</w:t>
      </w:r>
    </w:p>
    <w:p w:rsidR="00E64A04" w:rsidRPr="00E0276A" w:rsidRDefault="00E64A04" w:rsidP="00E0276A">
      <w:pPr>
        <w:spacing w:after="0" w:line="240" w:lineRule="auto"/>
        <w:rPr>
          <w:b/>
          <w:bCs/>
          <w:color w:val="000000"/>
          <w:sz w:val="12"/>
          <w:szCs w:val="12"/>
        </w:rPr>
      </w:pPr>
      <w:r w:rsidRPr="00E0276A">
        <w:rPr>
          <w:b/>
          <w:bCs/>
          <w:color w:val="000000"/>
          <w:sz w:val="12"/>
          <w:szCs w:val="12"/>
        </w:rPr>
        <w:t>RM DE BACIA COM CONTRASTE</w:t>
      </w:r>
    </w:p>
    <w:p w:rsidR="00E64A04" w:rsidRPr="00E0276A" w:rsidRDefault="00E64A04" w:rsidP="00E0276A">
      <w:pPr>
        <w:spacing w:after="0" w:line="240" w:lineRule="auto"/>
        <w:rPr>
          <w:b/>
          <w:bCs/>
          <w:color w:val="000000"/>
          <w:sz w:val="12"/>
          <w:szCs w:val="12"/>
        </w:rPr>
      </w:pPr>
      <w:r w:rsidRPr="00E0276A">
        <w:rPr>
          <w:b/>
          <w:bCs/>
          <w:color w:val="000000"/>
          <w:sz w:val="12"/>
          <w:szCs w:val="12"/>
        </w:rPr>
        <w:t>RM DE COLUNA LOMBO-SACRA</w:t>
      </w:r>
    </w:p>
    <w:p w:rsidR="00E64A04" w:rsidRPr="00E0276A" w:rsidRDefault="00E64A04" w:rsidP="00E0276A">
      <w:pPr>
        <w:spacing w:after="0" w:line="240" w:lineRule="auto"/>
        <w:rPr>
          <w:b/>
          <w:bCs/>
          <w:color w:val="000000"/>
          <w:sz w:val="12"/>
          <w:szCs w:val="12"/>
        </w:rPr>
      </w:pPr>
      <w:r w:rsidRPr="00E0276A">
        <w:rPr>
          <w:b/>
          <w:bCs/>
          <w:color w:val="000000"/>
          <w:sz w:val="12"/>
          <w:szCs w:val="12"/>
        </w:rPr>
        <w:t>RM DE COLUNA SACRO ILIACA</w:t>
      </w:r>
    </w:p>
    <w:p w:rsidR="00E64A04" w:rsidRPr="00E0276A" w:rsidRDefault="00E64A04" w:rsidP="00E0276A">
      <w:pPr>
        <w:spacing w:after="0" w:line="240" w:lineRule="auto"/>
        <w:rPr>
          <w:b/>
          <w:bCs/>
          <w:color w:val="000000"/>
          <w:sz w:val="12"/>
          <w:szCs w:val="12"/>
        </w:rPr>
      </w:pPr>
      <w:r w:rsidRPr="00E0276A">
        <w:rPr>
          <w:b/>
          <w:bCs/>
          <w:color w:val="000000"/>
          <w:sz w:val="12"/>
          <w:szCs w:val="12"/>
        </w:rPr>
        <w:t>RM DE COLUNA TORACICA</w:t>
      </w:r>
    </w:p>
    <w:p w:rsidR="00E64A04" w:rsidRPr="00E0276A" w:rsidRDefault="00E64A04" w:rsidP="00E0276A">
      <w:pPr>
        <w:spacing w:after="0" w:line="240" w:lineRule="auto"/>
        <w:rPr>
          <w:b/>
          <w:bCs/>
          <w:color w:val="000000"/>
          <w:sz w:val="12"/>
          <w:szCs w:val="12"/>
        </w:rPr>
      </w:pPr>
      <w:r w:rsidRPr="00E0276A">
        <w:rPr>
          <w:b/>
          <w:bCs/>
          <w:color w:val="000000"/>
          <w:sz w:val="12"/>
          <w:szCs w:val="12"/>
        </w:rPr>
        <w:t>RM DE COLUNA TORACICA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HIPOFISE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 xml:space="preserve">RM DE MEMBRO INFERIOR - </w:t>
      </w:r>
      <w:proofErr w:type="gramStart"/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ANTE-PE</w:t>
      </w:r>
      <w:proofErr w:type="gramEnd"/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 xml:space="preserve"> DIREITO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- COXA (UNILATERAL)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- COXA ESQUERDA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- COXO-FEMURAL DIREITO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- JOELHO DIREITO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- PE (UNILATERAL)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- PÉ ESQUERDO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- PERNA DIREITA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- TORNOZELO (UNILATERAL)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- TORNOZELO ESQUERDO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 xml:space="preserve">RM DE MEMBRO INFERIOR </w:t>
      </w:r>
      <w:proofErr w:type="gramStart"/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ANTE-PE</w:t>
      </w:r>
      <w:proofErr w:type="gramEnd"/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 xml:space="preserve"> DIREITO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COXA (UNILATERAL)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COXA ESQUERDA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JOELHO DIREITA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PÉ (UNILATERAL)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PÉ ESQUERDA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PERNA DIREITA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TORNOZELO (UNILATERAL)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TORNOZELO ESQUERDA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- ANTEBRACO DIREITO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- BRACO (UNILATERAL)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- BRACO ESQUERDO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- COTOVELO DIREITO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- MAO (UNILATERAL)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proofErr w:type="gramStart"/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- MAO ESQUERDA</w:t>
      </w:r>
      <w:proofErr w:type="gramEnd"/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- OMBRO ESQUERDO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- PUNHO DIREITO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ANTEBRAÇO (UNILATERAL)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ANTEBRAÇO ESQUERDA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BRAÇO DIREITO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COTOVELO (UNILATERAL)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COTOVELO ESQUERDO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MÃO DIREITA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OMBRO (UNILATERAL)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OMBRO ESQUERDO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PUNHO ESQUERDO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ORBITAS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OSSOS TEMPORAIS OU ORELHAS INTERNAS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OUVIDO - UNILATERAL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PELVE FEMININA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QUADRIL (UNILATERAL)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QUADRIL DIREITO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SEIOS DA FACE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SELA TURCICA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TORAX COM CONTRASTE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ABDOMEN SUPERIOR COM SEDACAO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- BRACO (UNILATERAL) COM SEDACAO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COLUNA LOMBO-SACRA COM SEDACAO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COLUNA TORACICA COM SEDACAO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- COXA (UNILATERAL) COM SEDACAO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- PE (UNILATERAL) COM SEDACAO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- ANTEBRACO (UNILATERAL) COM SEDACAO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- MAO (UNILATERAL) COM SEDACAO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SUPERIOR - PUNHO (UNILATERAL) COM SEDACAO</w:t>
      </w:r>
    </w:p>
    <w:p w:rsidR="00E64A04" w:rsidRPr="00E0276A" w:rsidRDefault="00E64A04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PELVE FEMININA COM SEDACAO</w:t>
      </w:r>
    </w:p>
    <w:p w:rsidR="002F56BF" w:rsidRPr="00E0276A" w:rsidRDefault="002F56BF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PESCOCO COM SEDACAO</w:t>
      </w:r>
    </w:p>
    <w:p w:rsidR="002F56BF" w:rsidRPr="00E0276A" w:rsidRDefault="002F56BF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ANGIORESSONANCIA CEREBRAL</w:t>
      </w:r>
    </w:p>
    <w:p w:rsidR="002F56BF" w:rsidRPr="00E0276A" w:rsidRDefault="002F56BF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RESSONANCIA MAGNETICA DE COLUNA TORACICA</w:t>
      </w:r>
    </w:p>
    <w:p w:rsidR="002F56BF" w:rsidRPr="00E0276A" w:rsidRDefault="002F56BF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COLUNA CERVICAL</w:t>
      </w:r>
    </w:p>
    <w:p w:rsidR="002F56BF" w:rsidRPr="00E0276A" w:rsidRDefault="002F56BF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MEMBRO INFERIOR - JOELHO (UNILATERAL)</w:t>
      </w:r>
    </w:p>
    <w:p w:rsidR="002F56BF" w:rsidRPr="00E0276A" w:rsidRDefault="002F56BF" w:rsidP="00E0276A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pt-BR"/>
        </w:rPr>
      </w:pPr>
      <w:r w:rsidRPr="00E0276A">
        <w:rPr>
          <w:rFonts w:eastAsia="Times New Roman" w:cs="Times New Roman"/>
          <w:b/>
          <w:bCs/>
          <w:color w:val="000000"/>
          <w:sz w:val="12"/>
          <w:szCs w:val="12"/>
          <w:lang w:eastAsia="pt-BR"/>
        </w:rPr>
        <w:t>RM DE SELA TURCICA</w:t>
      </w:r>
    </w:p>
    <w:tbl>
      <w:tblPr>
        <w:tblW w:w="5001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9"/>
      </w:tblGrid>
      <w:tr w:rsidR="00E0276A" w:rsidRPr="00E0276A" w:rsidTr="00E0276A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COLUNA CERVICAL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COLUNA LOMBRO-SACRA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COLUNA SACRO ILIACA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COLUNA TORACICA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CRANIO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lastRenderedPageBreak/>
              <w:t xml:space="preserve">RM DE MEMBRO INFERIOR - </w:t>
            </w:r>
            <w:proofErr w:type="gramStart"/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ANTE-PE</w:t>
            </w:r>
            <w:proofErr w:type="gramEnd"/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(UNILATERAL)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RM DE MEMBRO INFERIOR - </w:t>
            </w:r>
            <w:proofErr w:type="gramStart"/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ANTE-PE</w:t>
            </w:r>
            <w:proofErr w:type="gramEnd"/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ESQUERDO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- COXA DIREITA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- COXO-FEMURAL (UNILATERAL)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- COXO-FEMURAL ESQUERDO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- JOELHO ESQUERDO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- PÉ DIREITO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- PERNA (UNILATERAL)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- PERNA ESQUERDA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- TORNOZELO DIREITO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RM DE MEMBRO INFERIOR </w:t>
            </w:r>
            <w:proofErr w:type="gramStart"/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ANTE-PE</w:t>
            </w:r>
            <w:proofErr w:type="gramEnd"/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(UNILATERAL)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RM DE MEMBRO INFERIOR </w:t>
            </w:r>
            <w:proofErr w:type="gramStart"/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ANTE-PE</w:t>
            </w:r>
            <w:proofErr w:type="gramEnd"/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ESQUERDO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COXA DIREITA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JOELHO (UNILATERAL)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JOELHO ESQUERDA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PÉ DIREITO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PERNA (UNILATERAL)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PERNA ESQUERDA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TORNOZELO DIREITA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- ANTEBRACO (UNILATERAL)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- ANTEBRACO ESQUERDO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- BRACO DIREITO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- COTOVELO (UNILATERAL)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PÉ (UNILATERAL)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PÉ ESQUERDA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- COTOVELO ESQUERDO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- MAO DIREITA</w:t>
            </w:r>
            <w:proofErr w:type="gramEnd"/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- OMBRO DIREITO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- PUNHO (UNILATERAL)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- PUNHO ESQUERDO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ANTEBRAÇO DIREITA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BRAÇO (UNILATERAL)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BRAÇO ESQUERDO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COTOVELO DIREITO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MÃO (UNILATERAL)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MÃO ESQUERDA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OMBRO DIREITO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PUNHO DIREITO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ORBITAS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OSSOS TEMPORAIS OU ORELHAS INTERNAS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OUVIDO - BILATERAL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PELVE FEMININA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QUADRIL (UNILATERAL)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QUADRIL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QUADRIL ESQUERDO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SEIOS DA FACE COM CONTRASTE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TORAX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ANGIORESSONANCIA CEREBRAL COM SEDACAO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BACIA COM SEDACAO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COLUNA CERVICAL COM SEDACAO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COLUNA SACRO ILIACA COM SEDACAO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CRANIO COM SEDACAO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- JOELHO (UNILATERAL) COM SEDACAO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INFERIOR - TORNOZELO (UNILATERAL) COM SEDACAO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- COTOVELO (UNILATERAL) COM SEDACAO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- OMBRO (UNILATERAL) COM SEDACAO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OUVIDO (UNILATERAL) COM SEDACAO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PELVE MASCULINA COM SEDACAO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lastRenderedPageBreak/>
              <w:t>RM DE QUADRIL COM SEDACAO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RESSONANCIA MAGNETICA DE COLUNA LOMBO-SACRA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RESSONANCIA MAGNETICA DE CRANIO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lastRenderedPageBreak/>
              <w:t>RM DE HIPOFISE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RM DE MEMBRO SUPERIOR - OMBRO (UNILATERAL)</w:t>
            </w:r>
          </w:p>
        </w:tc>
      </w:tr>
      <w:tr w:rsidR="00E0276A" w:rsidRPr="00E0276A" w:rsidTr="00E0276A">
        <w:trPr>
          <w:tblCellSpacing w:w="0" w:type="dxa"/>
        </w:trPr>
        <w:tc>
          <w:tcPr>
            <w:tcW w:w="0" w:type="auto"/>
            <w:vAlign w:val="center"/>
          </w:tcPr>
          <w:p w:rsidR="00E0276A" w:rsidRPr="00E0276A" w:rsidRDefault="00E0276A" w:rsidP="00E027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E0276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CATETERISMO CARDIACO (ANGIOPLASTIA CORONARIANA)</w:t>
            </w:r>
          </w:p>
        </w:tc>
      </w:tr>
    </w:tbl>
    <w:p w:rsidR="00E0276A" w:rsidRPr="00E0276A" w:rsidRDefault="00E0276A" w:rsidP="00230C63">
      <w:pPr>
        <w:spacing w:after="0" w:line="240" w:lineRule="auto"/>
        <w:ind w:right="-773"/>
        <w:rPr>
          <w:rFonts w:eastAsia="Times New Roman" w:cs="Times New Roman"/>
          <w:b/>
          <w:color w:val="000000"/>
          <w:sz w:val="12"/>
          <w:szCs w:val="12"/>
          <w:lang w:eastAsia="pt-BR"/>
        </w:rPr>
        <w:sectPr w:rsidR="00E0276A" w:rsidRPr="00E0276A" w:rsidSect="00E0276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01982" w:rsidRDefault="00601982"/>
    <w:sectPr w:rsidR="00601982" w:rsidSect="00AF52D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56" w:rsidRDefault="00BB2756" w:rsidP="005E24D6">
      <w:pPr>
        <w:spacing w:after="0" w:line="240" w:lineRule="auto"/>
      </w:pPr>
      <w:r>
        <w:separator/>
      </w:r>
    </w:p>
  </w:endnote>
  <w:endnote w:type="continuationSeparator" w:id="0">
    <w:p w:rsidR="00BB2756" w:rsidRDefault="00BB2756" w:rsidP="005E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86" w:rsidRDefault="0066648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86" w:rsidRPr="00666486" w:rsidRDefault="00666486" w:rsidP="00666486">
    <w:pPr>
      <w:pStyle w:val="Rodap"/>
      <w:jc w:val="right"/>
      <w:rPr>
        <w:b/>
      </w:rPr>
    </w:pPr>
    <w:r w:rsidRPr="00666486">
      <w:rPr>
        <w:b/>
      </w:rPr>
      <w:t>NIR – NÚCLEO INTERNO DE REGULAÇÃO</w:t>
    </w:r>
  </w:p>
  <w:p w:rsidR="00666486" w:rsidRPr="00666486" w:rsidRDefault="00666486" w:rsidP="00666486">
    <w:pPr>
      <w:pStyle w:val="Rodap"/>
      <w:jc w:val="right"/>
      <w:rPr>
        <w:b/>
      </w:rPr>
    </w:pPr>
    <w:r w:rsidRPr="00666486">
      <w:rPr>
        <w:b/>
      </w:rPr>
      <w:t>RAMAL: 1216</w:t>
    </w:r>
  </w:p>
  <w:p w:rsidR="00666486" w:rsidRDefault="0066648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86" w:rsidRDefault="006664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56" w:rsidRDefault="00BB2756" w:rsidP="005E24D6">
      <w:pPr>
        <w:spacing w:after="0" w:line="240" w:lineRule="auto"/>
      </w:pPr>
      <w:r>
        <w:separator/>
      </w:r>
    </w:p>
  </w:footnote>
  <w:footnote w:type="continuationSeparator" w:id="0">
    <w:p w:rsidR="00BB2756" w:rsidRDefault="00BB2756" w:rsidP="005E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86" w:rsidRDefault="0066648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56" w:rsidRDefault="00BB2756" w:rsidP="00E0276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14525" cy="895350"/>
          <wp:effectExtent l="19050" t="0" r="9525" b="0"/>
          <wp:docPr id="1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86" w:rsidRDefault="006664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4D6"/>
    <w:rsid w:val="001846BA"/>
    <w:rsid w:val="002274A2"/>
    <w:rsid w:val="00230C63"/>
    <w:rsid w:val="002F56BF"/>
    <w:rsid w:val="005E24D6"/>
    <w:rsid w:val="00601982"/>
    <w:rsid w:val="00666486"/>
    <w:rsid w:val="0067277D"/>
    <w:rsid w:val="009F6153"/>
    <w:rsid w:val="00AF52D4"/>
    <w:rsid w:val="00BB2756"/>
    <w:rsid w:val="00C02CAB"/>
    <w:rsid w:val="00D3706D"/>
    <w:rsid w:val="00E0276A"/>
    <w:rsid w:val="00E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24D6"/>
  </w:style>
  <w:style w:type="paragraph" w:styleId="Rodap">
    <w:name w:val="footer"/>
    <w:basedOn w:val="Normal"/>
    <w:link w:val="RodapChar"/>
    <w:uiPriority w:val="99"/>
    <w:semiHidden/>
    <w:unhideWhenUsed/>
    <w:rsid w:val="005E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24D6"/>
  </w:style>
  <w:style w:type="paragraph" w:styleId="Textodebalo">
    <w:name w:val="Balloon Text"/>
    <w:basedOn w:val="Normal"/>
    <w:link w:val="TextodebaloChar"/>
    <w:uiPriority w:val="99"/>
    <w:semiHidden/>
    <w:unhideWhenUsed/>
    <w:rsid w:val="005E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1334</Words>
  <Characters>7208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flavia.pacheco</dc:creator>
  <cp:lastModifiedBy>flavia.pacheco</cp:lastModifiedBy>
  <cp:revision>2</cp:revision>
  <cp:lastPrinted>2019-09-30T17:36:00Z</cp:lastPrinted>
  <dcterms:created xsi:type="dcterms:W3CDTF">2020-03-10T17:18:00Z</dcterms:created>
  <dcterms:modified xsi:type="dcterms:W3CDTF">2020-03-10T17:18:00Z</dcterms:modified>
</cp:coreProperties>
</file>